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C9A8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人体的生理与结构</w:t>
      </w:r>
    </w:p>
    <w:p w14:paraId="2667F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人体的营养</w:t>
      </w:r>
    </w:p>
    <w:p w14:paraId="2AF4B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3"/>
        <w:rPr>
          <w:rFonts w:hint="default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green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合理膳食与食品安全</w:t>
      </w:r>
    </w:p>
    <w:p w14:paraId="16225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合理膳食与食品安全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七年级学生已有一定食物营养知识基础，但面对复杂膳食搭配原则、多样食品安全细则，整合运用能力弱。他们处于青春期，饮食习惯易受情绪、环境影响，虽对健康饮食有向往，却常难付诸行动。生活经验让学生接触过食品问题，却缺乏科学分析、系统解决能力，自主学习与实践转化需教师引导强化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DB77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050" w:hangingChars="500"/>
              <w:jc w:val="left"/>
              <w:textAlignment w:val="auto"/>
              <w:rPr>
                <w:rStyle w:val="11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生命观念：①举例说出合理膳食的含义。</w:t>
            </w:r>
          </w:p>
          <w:p w14:paraId="7E15E9D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050" w:hangingChars="50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②运用“中国居民膳食宝塔”，设计一份合理的食谱。</w:t>
            </w:r>
          </w:p>
        </w:tc>
      </w:tr>
      <w:tr w14:paraId="17B8C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0A30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2B6BF0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1200" w:hanging="1050" w:hangingChars="50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科学思维：</w:t>
            </w:r>
            <w:r>
              <w:rPr>
                <w:rStyle w:val="11"/>
                <w:rFonts w:hint="eastAsia" w:hAnsi="宋体" w:cs="宋体"/>
                <w:sz w:val="21"/>
                <w:szCs w:val="21"/>
                <w:lang w:val="en-US" w:eastAsia="zh-CN"/>
              </w:rPr>
              <w:t>通过“自我设计并分析一天食谱的营养状况”，尝试运用有关合理营养的知识解决生活中的实际问题。</w:t>
            </w:r>
          </w:p>
        </w:tc>
      </w:tr>
      <w:tr w14:paraId="46024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4738C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50FE8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050" w:hangingChars="50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探究实践：围绕饮食健康疑问，自主查阅资料、调查访谈，获取信息，尝试设计改善饮食计划的简单探究，养成科学探究态度。</w:t>
            </w:r>
          </w:p>
        </w:tc>
      </w:tr>
      <w:tr w14:paraId="32E1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8C0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A366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050" w:hangingChars="50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态度责任：向家人朋友科普合理膳食与食品安全知识，监督身边餐饮环境，增强社会健康责任意识。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C345C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①理解合理膳食的含义。</w:t>
            </w:r>
          </w:p>
          <w:p w14:paraId="15599064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Style w:val="11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②设计一份合理的菜谱。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设计一份合理的菜谱。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E43D0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CEEF3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0B2F186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6DA217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  <w:p w14:paraId="4A6982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DD4EA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7F4F5F6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展示图片</w:t>
            </w:r>
            <w:r>
              <w:rPr>
                <w:rFonts w:hint="eastAsia"/>
                <w:sz w:val="21"/>
                <w:szCs w:val="21"/>
                <w:lang w:eastAsia="zh-CN"/>
              </w:rPr>
              <w:t>】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一些营养不良、营养过剩的人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 w14:paraId="08534C31">
            <w:pPr>
              <w:spacing w:line="400" w:lineRule="exac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看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到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这些图片，你有什么想法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？</w:t>
            </w:r>
          </w:p>
          <w:p w14:paraId="4FB238CC">
            <w:pPr>
              <w:spacing w:line="400" w:lineRule="exact"/>
              <w:rPr>
                <w:rFonts w:hint="default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【过渡】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同样一日三餐的饮食习惯，身材却有这么大的差别，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既然营养物质对人体很重要，那么我们怎样安排一日三餐，才能获得合理的营养呢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？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我们先来了解目前自己的营养状况。</w:t>
            </w:r>
          </w:p>
        </w:tc>
        <w:tc>
          <w:tcPr>
            <w:tcW w:w="3194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5C153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观看、思考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2CC417E4">
            <w:pPr>
              <w:spacing w:line="400" w:lineRule="exact"/>
              <w:ind w:firstLine="400" w:firstLineChars="200"/>
              <w:rPr>
                <w:rFonts w:hint="default" w:ascii="宋体" w:hAnsi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有些同学皱眉或惊讶。</w:t>
            </w: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1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B8C12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6C520E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CB1B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9CE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BECD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8AB5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E32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07E6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3828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03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49E6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50EA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71192D0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活动一    合理膳食</w:t>
            </w:r>
          </w:p>
          <w:p w14:paraId="46D4492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 w:val="21"/>
                <w:szCs w:val="21"/>
                <w:lang w:eastAsia="zh-CN"/>
              </w:rPr>
              <w:t>】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活动：评价自身的营养状况</w:t>
            </w:r>
          </w:p>
          <w:p w14:paraId="0A1125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互动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】同学们都知道自己的身高、体重，现在翻看书本P21，阅读“活动”栏目，并计算。</w:t>
            </w:r>
          </w:p>
          <w:p w14:paraId="1AC665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提示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】身体质量指数的计算方法、我国七年级学生营养状况评价指标表。</w:t>
            </w:r>
          </w:p>
          <w:p w14:paraId="25E0E9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统计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】同学们都了解自己的营养状况了，和自己之前的想法一样吗？</w:t>
            </w:r>
          </w:p>
          <w:p w14:paraId="1984E5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现在统计一下我们班的营养状况，来看看如何？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87"/>
              <w:gridCol w:w="987"/>
              <w:gridCol w:w="987"/>
              <w:gridCol w:w="987"/>
              <w:gridCol w:w="988"/>
            </w:tblGrid>
            <w:tr w14:paraId="190699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87" w:type="dxa"/>
                </w:tcPr>
                <w:p w14:paraId="57CC30E1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性别</w:t>
                  </w:r>
                </w:p>
              </w:tc>
              <w:tc>
                <w:tcPr>
                  <w:tcW w:w="987" w:type="dxa"/>
                </w:tcPr>
                <w:p w14:paraId="2DC39C3D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低体重</w:t>
                  </w:r>
                </w:p>
              </w:tc>
              <w:tc>
                <w:tcPr>
                  <w:tcW w:w="987" w:type="dxa"/>
                </w:tcPr>
                <w:p w14:paraId="65400A7C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正常</w:t>
                  </w:r>
                </w:p>
              </w:tc>
              <w:tc>
                <w:tcPr>
                  <w:tcW w:w="987" w:type="dxa"/>
                </w:tcPr>
                <w:p w14:paraId="78867CE2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超重</w:t>
                  </w:r>
                </w:p>
              </w:tc>
              <w:tc>
                <w:tcPr>
                  <w:tcW w:w="988" w:type="dxa"/>
                </w:tcPr>
                <w:p w14:paraId="7EF9AB10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肥胖</w:t>
                  </w:r>
                </w:p>
              </w:tc>
            </w:tr>
            <w:tr w14:paraId="5A3FAB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87" w:type="dxa"/>
                </w:tcPr>
                <w:p w14:paraId="2758652F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男</w:t>
                  </w:r>
                </w:p>
              </w:tc>
              <w:tc>
                <w:tcPr>
                  <w:tcW w:w="987" w:type="dxa"/>
                </w:tcPr>
                <w:p w14:paraId="2BE59BD8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87" w:type="dxa"/>
                </w:tcPr>
                <w:p w14:paraId="5C1DCF59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87" w:type="dxa"/>
                </w:tcPr>
                <w:p w14:paraId="3CE9F7E0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88" w:type="dxa"/>
                </w:tcPr>
                <w:p w14:paraId="028AC7CC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 w14:paraId="34EB42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87" w:type="dxa"/>
                </w:tcPr>
                <w:p w14:paraId="49FB848F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女</w:t>
                  </w:r>
                </w:p>
              </w:tc>
              <w:tc>
                <w:tcPr>
                  <w:tcW w:w="987" w:type="dxa"/>
                </w:tcPr>
                <w:p w14:paraId="014F43CE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87" w:type="dxa"/>
                </w:tcPr>
                <w:p w14:paraId="791891D0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87" w:type="dxa"/>
                </w:tcPr>
                <w:p w14:paraId="2AD54565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88" w:type="dxa"/>
                </w:tcPr>
                <w:p w14:paraId="526FA83D">
                  <w:pPr>
                    <w:keepNext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jc w:val="center"/>
                    <w:textAlignment w:val="auto"/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38DDF1F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看来我们班的营养状况中等，处于“正常”的同学占大多数，但也有“低体重”“肥胖” 的同学。</w:t>
            </w:r>
          </w:p>
          <w:p w14:paraId="542DDF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】初中是同学们身体发展的重要阶段，“正常”是蛮重要的，还是要多注意身体，那么怎么调整呢？ 先来看看同学们平时的饮食习惯和饮食结构吧。 </w:t>
            </w:r>
          </w:p>
          <w:p w14:paraId="44E4ACB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2.饮食习惯和饮食结构影响营养状况</w:t>
            </w:r>
          </w:p>
          <w:p w14:paraId="0A4FB28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阅读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】体重偏低、超重和肥胖都属于营养失调。造成营养失调的原因有很多种，运动、饮食等等。翻开书本P22的“交流”栏目，看看你有吗？</w:t>
            </w:r>
          </w:p>
          <w:p w14:paraId="049448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互动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】这些不良的饮食习惯和饮食结构是造成不良营养状况的主要原因，大家喜欢吃甜食吗？</w:t>
            </w:r>
          </w:p>
          <w:p w14:paraId="7D39B5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】甜食吃起来甜甜的，味道不错，可以偶尔吃、少量吃，不建议天天吃、大量吃。小心青春痘找来。</w:t>
            </w:r>
          </w:p>
          <w:p w14:paraId="0A2D6DB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均衡膳食有利健康</w:t>
            </w:r>
          </w:p>
          <w:p w14:paraId="48C4252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】什么样的饮食结构才更合理、更有利于同学们现阶段健康地生长发育呢？观察中国居民平衡膳食宝塔，能发现什么？</w:t>
            </w:r>
          </w:p>
          <w:p w14:paraId="2AF92B6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2417445" cy="1511300"/>
                  <wp:effectExtent l="0" t="0" r="1905" b="1270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7445" cy="151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54F84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互动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】哪位同学已经看完，请他（她）来分享一下自己看到的内容?其他同学有没有其他的发现，来共同交流?</w:t>
            </w:r>
          </w:p>
          <w:p w14:paraId="3B8D0C6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同学们观察的很仔细，一座塔，下面大，上面小，每一层对应不同的食物。从下往上看第一层是面条、馒头、米饭、红薯等，属于谷类和薯类，主要含有糖类、膳食纤维。第二层是苹果、芹菜等，属于蔬菜类、水果类，主要含有维生素和膳食纤维。第三层是鱼、鸡蛋等，属于动物性食物，主要含有蛋白质、脂肪、脂溶性维生素。第四层是牛奶、大豆等，属于奶及奶制品、大豆及坚果类，主要含有蛋白质和钙。第五层是油和盐，主要含有脂肪、无机盐。一个人在运动，旁边有一杯水，说明运动和水的重要。</w:t>
            </w:r>
          </w:p>
          <w:p w14:paraId="2161E00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4.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青少年对营养有特殊需要</w:t>
            </w:r>
          </w:p>
          <w:p w14:paraId="66D1E21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同学们正处于青春年少的时候，身体正处于快速发育的阶段，合理的营养搭配非常重要。</w:t>
            </w:r>
          </w:p>
          <w:p w14:paraId="1CB8597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阅读、分享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】请同学们阅读课本P25的“活动”，并设计一份合理的菜谱。哪位同学设计好自己的食谱，请他们（她们）分享一下。</w:t>
            </w:r>
          </w:p>
          <w:p w14:paraId="500F9845">
            <w:pPr>
              <w:spacing w:line="400" w:lineRule="exact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val="en-US" w:eastAsia="zh-CN"/>
              </w:rPr>
              <w:t>展示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推荐一份好的食谱，在全班展示。听取全班同学提出的意见和建议。</w:t>
            </w:r>
          </w:p>
          <w:p w14:paraId="10A1311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活动二    食品安全直接关系人的健康和生命安全</w:t>
            </w:r>
          </w:p>
          <w:p w14:paraId="1ABD54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播放视频</w:t>
            </w:r>
            <w:r>
              <w:rPr>
                <w:rFonts w:hint="eastAsia"/>
                <w:sz w:val="21"/>
                <w:szCs w:val="21"/>
                <w:lang w:eastAsia="zh-CN"/>
              </w:rPr>
              <w:t>】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食物中毒。</w:t>
            </w:r>
          </w:p>
          <w:p w14:paraId="33E2978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】食品中的人，吃了有毒的食物，出现中毒症状，甚至危及生命。那么如何辨别有毒的食物、安全的食物？</w:t>
            </w:r>
          </w:p>
          <w:p w14:paraId="42E6120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】购买食品时，检查包装是否完整、是否超过保质期。制作食品时，食材要清洗干净、生、熟食品分开制作、动物性食物保证热加工时间充足。冰箱冷藏时，短期贮存食品、新鲜食物和剩余食物分开存放……</w:t>
            </w:r>
          </w:p>
        </w:tc>
        <w:tc>
          <w:tcPr>
            <w:tcW w:w="3194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2F87123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5CA28D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计算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0D7CF8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24340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2F460801">
            <w:pPr>
              <w:spacing w:line="400" w:lineRule="exact"/>
              <w:ind w:firstLine="400" w:firstLineChars="200"/>
              <w:rPr>
                <w:rFonts w:hint="default" w:ascii="宋体" w:hAnsi="宋体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不太一样。</w:t>
            </w:r>
          </w:p>
          <w:p w14:paraId="00558B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</w:t>
            </w:r>
          </w:p>
          <w:p w14:paraId="298C50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A95AB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0EAB2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小组为单位、老师最终汇总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5A6E2E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  <w:p w14:paraId="4496E1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FDBF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996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FCBDD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AF18D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DA96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C4932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阅读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291BCE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6FDD1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4E9E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95D3D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45033D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喜欢或不喜欢。</w:t>
            </w:r>
          </w:p>
          <w:p w14:paraId="0F6B4C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3B87A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EBD46E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B5AD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83E336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阅读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35713D0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7B4893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代表学生</w:t>
            </w:r>
            <w:r>
              <w:rPr>
                <w:rFonts w:hint="eastAsia"/>
                <w:b/>
                <w:bCs/>
                <w:szCs w:val="21"/>
              </w:rPr>
              <w:t>分享]</w:t>
            </w:r>
          </w:p>
          <w:p w14:paraId="66FEFA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一个人，一座塔，一栏文字。</w:t>
            </w:r>
          </w:p>
          <w:p w14:paraId="302DB45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一个人在运动，每天活动6000步。</w:t>
            </w:r>
          </w:p>
          <w:p w14:paraId="27B42E3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一座塔，每一层都有对应的食物。</w:t>
            </w:r>
          </w:p>
          <w:p w14:paraId="6AD44FF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一栏文字，与塔里的食物对应，并配有质量。</w:t>
            </w:r>
          </w:p>
          <w:p w14:paraId="3E045E5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B5551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3C8AFB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7B93B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8AD38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984F2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FBD4A8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249C85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3D950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C489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C8A7A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EB132E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11BCCF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E4645D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EB9A42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4C4143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代表学生</w:t>
            </w:r>
            <w:r>
              <w:rPr>
                <w:rFonts w:hint="eastAsia"/>
                <w:b/>
                <w:bCs/>
                <w:szCs w:val="21"/>
              </w:rPr>
              <w:t>分享]</w:t>
            </w:r>
          </w:p>
          <w:p w14:paraId="2E5F656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102673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1520D08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1BCF80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51BB856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5EC629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观看、思考、回答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2424279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野生的蘑菇不能随便吃、过期的食品不能吃……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通过这节课的学习，我们知道了中国居民膳食宝塔，知道了合理膳食与食品安全的重要性，尝试设计一个合理的菜谱。</w:t>
            </w:r>
          </w:p>
        </w:tc>
        <w:tc>
          <w:tcPr>
            <w:tcW w:w="3194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65B03B5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第3节</w:t>
      </w:r>
      <w:r>
        <w:rPr>
          <w:rFonts w:hint="eastAsia" w:ascii="Times New Roman" w:hAnsi="Times New Roman" w:eastAsia="黑体" w:cs="Times New Roman"/>
          <w:lang w:val="en-US" w:eastAsia="zh-CN"/>
        </w:rPr>
        <w:t xml:space="preserve"> 合理膳食与食品安全</w:t>
      </w:r>
    </w:p>
    <w:p w14:paraId="73EE08FE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left"/>
        <w:textAlignment w:val="auto"/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Times New Roman" w:hAnsi="Times New Roman" w:eastAsia="黑体" w:cs="Times New Roman"/>
          <w:kern w:val="2"/>
          <w:position w:val="-52"/>
          <w:sz w:val="21"/>
          <w:szCs w:val="21"/>
          <w:lang w:val="en-US" w:eastAsia="zh-CN" w:bidi="ar-SA"/>
        </w:rPr>
        <w:object>
          <v:shape id="_x0000_i1025" o:spt="75" type="#_x0000_t75" style="height:58pt;width:16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</w:p>
    <w:p w14:paraId="161FDE9B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left"/>
        <w:textAlignment w:val="auto"/>
        <w:rPr>
          <w:rFonts w:hint="default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二、食品安全</w:t>
      </w:r>
    </w:p>
    <w:p w14:paraId="2CD8E52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1DDA795E">
      <w:pPr>
        <w:ind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本节课通过活动</w:t>
      </w:r>
      <w:r>
        <w:rPr>
          <w:sz w:val="24"/>
        </w:rPr>
        <w:t>“</w:t>
      </w:r>
      <w:r>
        <w:rPr>
          <w:rFonts w:hint="eastAsia"/>
          <w:sz w:val="24"/>
        </w:rPr>
        <w:t>评价自身的营养状况</w:t>
      </w:r>
      <w:r>
        <w:rPr>
          <w:sz w:val="24"/>
        </w:rPr>
        <w:t>”</w:t>
      </w:r>
      <w:r>
        <w:rPr>
          <w:rFonts w:hint="eastAsia"/>
          <w:sz w:val="24"/>
        </w:rPr>
        <w:t>来使学生了解自身膳食是否合理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</w:rPr>
        <w:t>通过</w:t>
      </w:r>
      <w:r>
        <w:rPr>
          <w:sz w:val="24"/>
        </w:rPr>
        <w:t>“</w:t>
      </w:r>
      <w:r>
        <w:rPr>
          <w:rFonts w:hint="eastAsia"/>
          <w:sz w:val="24"/>
        </w:rPr>
        <w:t>调查自己的饮食习惯和饮食结构</w:t>
      </w:r>
      <w:r>
        <w:rPr>
          <w:sz w:val="24"/>
        </w:rPr>
        <w:t>”</w:t>
      </w:r>
      <w:r>
        <w:rPr>
          <w:rFonts w:hint="eastAsia"/>
          <w:sz w:val="24"/>
        </w:rPr>
        <w:t>，让学生明确如何纠正自己的不良饮食习惯和结构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</w:rPr>
        <w:t>利用</w:t>
      </w:r>
      <w:r>
        <w:rPr>
          <w:rFonts w:hint="eastAsia"/>
          <w:sz w:val="24"/>
          <w:lang w:eastAsia="zh-CN"/>
        </w:rPr>
        <w:t>“</w:t>
      </w:r>
      <w:r>
        <w:rPr>
          <w:rFonts w:hint="eastAsia"/>
          <w:sz w:val="24"/>
          <w:lang w:val="en-US" w:eastAsia="zh-CN"/>
        </w:rPr>
        <w:t>中国居民膳食宝塔</w:t>
      </w:r>
      <w:r>
        <w:rPr>
          <w:rFonts w:hint="eastAsia"/>
          <w:sz w:val="24"/>
          <w:lang w:eastAsia="zh-CN"/>
        </w:rPr>
        <w:t>”</w:t>
      </w:r>
      <w:r>
        <w:rPr>
          <w:rFonts w:hint="eastAsia"/>
          <w:sz w:val="24"/>
        </w:rPr>
        <w:t>说明根据青少年对营养有特殊需要，学生自己设计并分析一天食谱的营养状况。</w:t>
      </w:r>
      <w:r>
        <w:rPr>
          <w:rFonts w:hint="eastAsia"/>
          <w:sz w:val="24"/>
          <w:lang w:val="en-US" w:eastAsia="zh-CN"/>
        </w:rPr>
        <w:t>最后，通过播放有关食品安全的警示视频，提醒学生日常生活中如何去保证食品安全。</w:t>
      </w:r>
    </w:p>
    <w:p w14:paraId="7EE43977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30"/>
          <w:szCs w:val="30"/>
        </w:rPr>
      </w:pPr>
    </w:p>
    <w:p w14:paraId="0C13D04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12D02F1A"/>
    <w:rsid w:val="12E1651D"/>
    <w:rsid w:val="1C45433C"/>
    <w:rsid w:val="1F1B42AF"/>
    <w:rsid w:val="24AC27CE"/>
    <w:rsid w:val="32CB5278"/>
    <w:rsid w:val="348454B4"/>
    <w:rsid w:val="3B6E5555"/>
    <w:rsid w:val="3D3B5168"/>
    <w:rsid w:val="3F570BFC"/>
    <w:rsid w:val="40662A84"/>
    <w:rsid w:val="477E61A4"/>
    <w:rsid w:val="50C03AEB"/>
    <w:rsid w:val="568D0913"/>
    <w:rsid w:val="570B7F3D"/>
    <w:rsid w:val="749C0257"/>
    <w:rsid w:val="755F2604"/>
    <w:rsid w:val="773B78AF"/>
    <w:rsid w:val="7C353519"/>
    <w:rsid w:val="7E230502"/>
    <w:rsid w:val="7F84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2077</Words>
  <Characters>2089</Characters>
  <Lines>24</Lines>
  <Paragraphs>6</Paragraphs>
  <TotalTime>24</TotalTime>
  <ScaleCrop>false</ScaleCrop>
  <LinksUpToDate>false</LinksUpToDate>
  <CharactersWithSpaces>2130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2025-01-21T00:48:27Z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CE26AFB590E04E259A56C7180D8532F9_13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